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48"/>
          <w:szCs w:val="48"/>
          <w:u w:val="single"/>
        </w:rPr>
      </w:pPr>
      <w:r w:rsidDel="00000000" w:rsidR="00000000" w:rsidRPr="00000000">
        <w:rPr>
          <w:sz w:val="48"/>
          <w:szCs w:val="48"/>
          <w:u w:val="single"/>
          <w:rtl w:val="0"/>
        </w:rPr>
        <w:t xml:space="preserve">John Bartram High School</w:t>
      </w:r>
    </w:p>
    <w:p w:rsidR="00000000" w:rsidDel="00000000" w:rsidP="00000000" w:rsidRDefault="00000000" w:rsidRPr="00000000" w14:paraId="00000004">
      <w:pPr>
        <w:jc w:val="center"/>
        <w:rPr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48"/>
          <w:szCs w:val="48"/>
          <w:u w:val="single"/>
        </w:rPr>
      </w:pPr>
      <w:r w:rsidDel="00000000" w:rsidR="00000000" w:rsidRPr="00000000">
        <w:rPr>
          <w:sz w:val="48"/>
          <w:szCs w:val="48"/>
          <w:u w:val="single"/>
          <w:rtl w:val="0"/>
        </w:rPr>
        <w:t xml:space="preserve">School Supplies</w:t>
      </w:r>
    </w:p>
    <w:p w:rsidR="00000000" w:rsidDel="00000000" w:rsidP="00000000" w:rsidRDefault="00000000" w:rsidRPr="00000000" w14:paraId="00000006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Backpack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Laptop &amp; Charger</w:t>
      </w:r>
      <w:r w:rsidDel="00000000" w:rsidR="00000000" w:rsidRPr="00000000">
        <w:rPr>
          <w:sz w:val="52"/>
          <w:szCs w:val="52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(if you have one from previous school)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Water Bottle (refillable)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Planner Book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Notebooks (6)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Folders (6)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Loose Leaf Paper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Pens and Pencils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Highlighters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ind w:left="1440" w:hanging="360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Pencil Case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Escuela secundaria John Bartram</w:t>
      </w:r>
    </w:p>
    <w:p w:rsidR="00000000" w:rsidDel="00000000" w:rsidP="00000000" w:rsidRDefault="00000000" w:rsidRPr="00000000" w14:paraId="00000013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08.5714285714286" w:lineRule="auto"/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Suministros escolares</w:t>
      </w:r>
    </w:p>
    <w:p w:rsidR="00000000" w:rsidDel="00000000" w:rsidP="00000000" w:rsidRDefault="00000000" w:rsidRPr="00000000" w14:paraId="00000015">
      <w:pPr>
        <w:ind w:left="0" w:firstLine="0"/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Mochila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Computadora portátil y cargador (si tiene uno de la escuela anterior)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Botella de agua (recargable)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Libro planificador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Cuadernos (6)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Carpetas (6)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Papel suelto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Plumas y lápices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Resaltadores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before="0" w:line="308.5714285714286" w:lineRule="auto"/>
        <w:ind w:left="720" w:hanging="360"/>
        <w:rPr>
          <w:color w:val="202124"/>
          <w:sz w:val="44"/>
          <w:szCs w:val="44"/>
          <w:u w:val="none"/>
          <w:shd w:fill="f8f9fa" w:val="clear"/>
        </w:rPr>
      </w:pPr>
      <w:r w:rsidDel="00000000" w:rsidR="00000000" w:rsidRPr="00000000">
        <w:rPr>
          <w:color w:val="202124"/>
          <w:sz w:val="44"/>
          <w:szCs w:val="44"/>
          <w:shd w:fill="f8f9fa" w:val="clear"/>
          <w:rtl w:val="0"/>
        </w:rPr>
        <w:t xml:space="preserve">Estuche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Lycée John Bartram</w:t>
      </w:r>
    </w:p>
    <w:p w:rsidR="00000000" w:rsidDel="00000000" w:rsidP="00000000" w:rsidRDefault="00000000" w:rsidRPr="00000000" w14:paraId="00000023">
      <w:pPr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308.5714285714286" w:lineRule="auto"/>
        <w:ind w:left="1440" w:firstLine="0"/>
        <w:jc w:val="center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Fournitures scolaires</w:t>
      </w:r>
    </w:p>
    <w:p w:rsidR="00000000" w:rsidDel="00000000" w:rsidP="00000000" w:rsidRDefault="00000000" w:rsidRPr="00000000" w14:paraId="00000025">
      <w:pPr>
        <w:spacing w:after="0" w:before="0" w:line="308.5714285714286" w:lineRule="auto"/>
        <w:ind w:left="0" w:firstLine="0"/>
        <w:rPr>
          <w:color w:val="202124"/>
          <w:sz w:val="42"/>
          <w:szCs w:val="42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Sac à dos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Ordinateur portable et chargeur (si vous en avez un de l'école précédente)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Bouteille d'eau (rechargeable)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Livre de planification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Cahiers (6)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Chemises (6)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Feuilles de papier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Stylos et crayons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Surligneurs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before="0" w:line="308.5714285714286" w:lineRule="auto"/>
        <w:ind w:left="720" w:hanging="360"/>
        <w:rPr>
          <w:color w:val="202124"/>
          <w:sz w:val="42"/>
          <w:szCs w:val="42"/>
          <w:u w:val="none"/>
          <w:shd w:fill="f8f9fa" w:val="clear"/>
        </w:rPr>
      </w:pPr>
      <w:r w:rsidDel="00000000" w:rsidR="00000000" w:rsidRPr="00000000">
        <w:rPr>
          <w:color w:val="202124"/>
          <w:sz w:val="42"/>
          <w:szCs w:val="42"/>
          <w:shd w:fill="f8f9fa" w:val="clear"/>
          <w:rtl w:val="0"/>
        </w:rPr>
        <w:t xml:space="preserve">Trousse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2548880" cy="216693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48880" cy="2166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