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aitree" w:cs="Maitree" w:eastAsia="Maitree" w:hAnsi="Maitree"/>
          <w:b w:val="1"/>
          <w:color w:val="0b6772"/>
          <w:sz w:val="50"/>
          <w:szCs w:val="50"/>
        </w:rPr>
      </w:pPr>
      <w:r w:rsidDel="00000000" w:rsidR="00000000" w:rsidRPr="00000000">
        <w:rPr>
          <w:rFonts w:ascii="Maitree" w:cs="Maitree" w:eastAsia="Maitree" w:hAnsi="Maitree"/>
          <w:b w:val="1"/>
          <w:sz w:val="50"/>
          <w:szCs w:val="50"/>
        </w:rPr>
        <w:drawing>
          <wp:anchor allowOverlap="1" behindDoc="0" distB="114300" distT="114300" distL="114300" distR="114300" hidden="0" layoutInCell="1" locked="0" relativeHeight="0" simplePos="0">
            <wp:simplePos x="0" y="0"/>
            <wp:positionH relativeFrom="page">
              <wp:posOffset>6305550</wp:posOffset>
            </wp:positionH>
            <wp:positionV relativeFrom="page">
              <wp:posOffset>723900</wp:posOffset>
            </wp:positionV>
            <wp:extent cx="555774" cy="59094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5774" cy="590949"/>
                    </a:xfrm>
                    <a:prstGeom prst="rect"/>
                    <a:ln/>
                  </pic:spPr>
                </pic:pic>
              </a:graphicData>
            </a:graphic>
          </wp:anchor>
        </w:drawing>
      </w:r>
      <w:r w:rsidDel="00000000" w:rsidR="00000000" w:rsidRPr="00000000">
        <w:rPr>
          <w:rFonts w:ascii="Maitree" w:cs="Maitree" w:eastAsia="Maitree" w:hAnsi="Maitree"/>
          <w:b w:val="1"/>
          <w:color w:val="0b6772"/>
          <w:sz w:val="50"/>
          <w:szCs w:val="50"/>
          <w:rtl w:val="0"/>
        </w:rPr>
        <w:t xml:space="preserve">Content on Kooth </w:t>
      </w:r>
    </w:p>
    <w:p w:rsidR="00000000" w:rsidDel="00000000" w:rsidP="00000000" w:rsidRDefault="00000000" w:rsidRPr="00000000" w14:paraId="00000002">
      <w:pPr>
        <w:rPr>
          <w:rFonts w:ascii="Maitree" w:cs="Maitree" w:eastAsia="Maitree" w:hAnsi="Maitree"/>
          <w:b w:val="1"/>
          <w:sz w:val="10"/>
          <w:szCs w:val="10"/>
        </w:rPr>
      </w:pPr>
      <w:r w:rsidDel="00000000" w:rsidR="00000000" w:rsidRPr="00000000">
        <w:rPr>
          <w:rtl w:val="0"/>
        </w:rPr>
      </w:r>
    </w:p>
    <w:p w:rsidR="00000000" w:rsidDel="00000000" w:rsidP="00000000" w:rsidRDefault="00000000" w:rsidRPr="00000000" w14:paraId="00000003">
      <w:pPr>
        <w:rPr>
          <w:rFonts w:ascii="Maitree" w:cs="Maitree" w:eastAsia="Maitree" w:hAnsi="Maitree"/>
        </w:rPr>
      </w:pPr>
      <w:r w:rsidDel="00000000" w:rsidR="00000000" w:rsidRPr="00000000">
        <w:rPr>
          <w:rFonts w:ascii="Maitree" w:cs="Maitree" w:eastAsia="Maitree" w:hAnsi="Maitree"/>
          <w:rtl w:val="0"/>
        </w:rPr>
        <w:t xml:space="preserve">This document has been prepared for you to help you understand the topics covered on Kooth, so that you </w:t>
      </w:r>
      <w:r w:rsidDel="00000000" w:rsidR="00000000" w:rsidRPr="00000000">
        <w:rPr>
          <w:rFonts w:ascii="Maitree" w:cs="Maitree" w:eastAsia="Maitree" w:hAnsi="Maitree"/>
          <w:rtl w:val="0"/>
        </w:rPr>
        <w:t xml:space="preserve">can best</w:t>
      </w:r>
      <w:r w:rsidDel="00000000" w:rsidR="00000000" w:rsidRPr="00000000">
        <w:rPr>
          <w:rFonts w:ascii="Maitree" w:cs="Maitree" w:eastAsia="Maitree" w:hAnsi="Maitree"/>
          <w:rtl w:val="0"/>
        </w:rPr>
        <w:t xml:space="preserve"> support your students. We have loads of tools to help students who want advice or who simply aren’t feeling their best. All content on Kooth is pre-moderated, ensuring that all of your students are safe. </w:t>
      </w:r>
    </w:p>
    <w:p w:rsidR="00000000" w:rsidDel="00000000" w:rsidP="00000000" w:rsidRDefault="00000000" w:rsidRPr="00000000" w14:paraId="00000004">
      <w:pPr>
        <w:rPr>
          <w:rFonts w:ascii="Maitree" w:cs="Maitree" w:eastAsia="Maitree" w:hAnsi="Maitree"/>
        </w:rPr>
      </w:pPr>
      <w:r w:rsidDel="00000000" w:rsidR="00000000" w:rsidRPr="00000000">
        <w:rPr>
          <w:rtl w:val="0"/>
        </w:rPr>
      </w:r>
    </w:p>
    <w:p w:rsidR="00000000" w:rsidDel="00000000" w:rsidP="00000000" w:rsidRDefault="00000000" w:rsidRPr="00000000" w14:paraId="00000005">
      <w:pPr>
        <w:rPr>
          <w:rFonts w:ascii="Maitree" w:cs="Maitree" w:eastAsia="Maitree" w:hAnsi="Maitree"/>
          <w:color w:val="0b6772"/>
          <w:u w:val="single"/>
        </w:rPr>
      </w:pPr>
      <w:r w:rsidDel="00000000" w:rsidR="00000000" w:rsidRPr="00000000">
        <w:rPr>
          <w:rFonts w:ascii="Maitree" w:cs="Maitree" w:eastAsia="Maitree" w:hAnsi="Maitree"/>
          <w:b w:val="1"/>
          <w:color w:val="0b6772"/>
          <w:u w:val="single"/>
          <w:rtl w:val="0"/>
        </w:rPr>
        <w:t xml:space="preserve">Articles</w:t>
      </w:r>
      <w:r w:rsidDel="00000000" w:rsidR="00000000" w:rsidRPr="00000000">
        <w:rPr>
          <w:rFonts w:ascii="Maitree" w:cs="Maitree" w:eastAsia="Maitree" w:hAnsi="Maitree"/>
          <w:color w:val="0b6772"/>
          <w:u w:val="single"/>
          <w:rtl w:val="0"/>
        </w:rPr>
        <w:t xml:space="preserve"> </w:t>
      </w:r>
    </w:p>
    <w:p w:rsidR="00000000" w:rsidDel="00000000" w:rsidP="00000000" w:rsidRDefault="00000000" w:rsidRPr="00000000" w14:paraId="00000006">
      <w:pPr>
        <w:rPr>
          <w:rFonts w:ascii="Maitree" w:cs="Maitree" w:eastAsia="Maitree" w:hAnsi="Maitree"/>
        </w:rPr>
      </w:pPr>
      <w:r w:rsidDel="00000000" w:rsidR="00000000" w:rsidRPr="00000000">
        <w:rPr>
          <w:rFonts w:ascii="Maitree" w:cs="Maitree" w:eastAsia="Maitree" w:hAnsi="Maitree"/>
          <w:rtl w:val="0"/>
        </w:rPr>
        <w:t xml:space="preserve">On Kooth, we have a ‘Magazine’ full of opinions, creative pieces and personal experiences. Our articles are written by both our Kooth team and by users on many different topics. Students can interact with other users in the comments and discussion sections on each article. All of these comments are pre-moderated to ensure safety of all students. </w:t>
      </w:r>
    </w:p>
    <w:p w:rsidR="00000000" w:rsidDel="00000000" w:rsidP="00000000" w:rsidRDefault="00000000" w:rsidRPr="00000000" w14:paraId="00000007">
      <w:pPr>
        <w:rPr>
          <w:rFonts w:ascii="Maitree" w:cs="Maitree" w:eastAsia="Maitree" w:hAnsi="Maitree"/>
        </w:rPr>
      </w:pPr>
      <w:r w:rsidDel="00000000" w:rsidR="00000000" w:rsidRPr="00000000">
        <w:rPr>
          <w:rtl w:val="0"/>
        </w:rPr>
      </w:r>
    </w:p>
    <w:p w:rsidR="00000000" w:rsidDel="00000000" w:rsidP="00000000" w:rsidRDefault="00000000" w:rsidRPr="00000000" w14:paraId="00000008">
      <w:pPr>
        <w:rPr>
          <w:rFonts w:ascii="Maitree" w:cs="Maitree" w:eastAsia="Maitree" w:hAnsi="Maitree"/>
        </w:rPr>
      </w:pPr>
      <w:r w:rsidDel="00000000" w:rsidR="00000000" w:rsidRPr="00000000">
        <w:rPr>
          <w:rFonts w:ascii="Maitree" w:cs="Maitree" w:eastAsia="Maitree" w:hAnsi="Maitree"/>
          <w:rtl w:val="0"/>
        </w:rPr>
        <w:t xml:space="preserve">Topics on Kooth include:</w:t>
      </w:r>
    </w:p>
    <w:p w:rsidR="00000000" w:rsidDel="00000000" w:rsidP="00000000" w:rsidRDefault="00000000" w:rsidRPr="00000000" w14:paraId="00000009">
      <w:pPr>
        <w:spacing w:line="360" w:lineRule="auto"/>
        <w:ind w:left="720" w:hanging="360"/>
        <w:rPr>
          <w:rFonts w:ascii="Maitree" w:cs="Maitree" w:eastAsia="Maitree" w:hAnsi="Maitree"/>
        </w:rPr>
        <w:sectPr>
          <w:headerReference r:id="rId7" w:type="default"/>
          <w:footerReference r:id="rId8" w:type="default"/>
          <w:footerReference r:id="rId9" w:type="first"/>
          <w:pgSz w:h="15840" w:w="12240" w:orient="portrait"/>
          <w:pgMar w:bottom="1440.0000000000002" w:top="1440.0000000000002" w:left="1440.0000000000002" w:right="1440.0000000000002" w:header="720" w:footer="720"/>
          <w:pgNumType w:start="0"/>
        </w:sect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Bullying</w:t>
      </w:r>
    </w:p>
    <w:p w:rsidR="00000000" w:rsidDel="00000000" w:rsidP="00000000" w:rsidRDefault="00000000" w:rsidRPr="00000000" w14:paraId="0000000B">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Drugs &amp; Alcohol </w:t>
      </w:r>
    </w:p>
    <w:p w:rsidR="00000000" w:rsidDel="00000000" w:rsidP="00000000" w:rsidRDefault="00000000" w:rsidRPr="00000000" w14:paraId="0000000C">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Education</w:t>
      </w:r>
      <w:r w:rsidDel="00000000" w:rsidR="00000000" w:rsidRPr="00000000">
        <w:rPr>
          <w:rtl w:val="0"/>
        </w:rPr>
      </w:r>
    </w:p>
    <w:p w:rsidR="00000000" w:rsidDel="00000000" w:rsidP="00000000" w:rsidRDefault="00000000" w:rsidRPr="00000000" w14:paraId="0000000D">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Family</w:t>
      </w:r>
    </w:p>
    <w:p w:rsidR="00000000" w:rsidDel="00000000" w:rsidP="00000000" w:rsidRDefault="00000000" w:rsidRPr="00000000" w14:paraId="0000000E">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Friends</w:t>
      </w:r>
    </w:p>
    <w:p w:rsidR="00000000" w:rsidDel="00000000" w:rsidP="00000000" w:rsidRDefault="00000000" w:rsidRPr="00000000" w14:paraId="0000000F">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Health &amp; Well-being</w:t>
      </w:r>
    </w:p>
    <w:p w:rsidR="00000000" w:rsidDel="00000000" w:rsidP="00000000" w:rsidRDefault="00000000" w:rsidRPr="00000000" w14:paraId="00000010">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Hobbies &amp; Interests</w:t>
      </w:r>
    </w:p>
    <w:p w:rsidR="00000000" w:rsidDel="00000000" w:rsidP="00000000" w:rsidRDefault="00000000" w:rsidRPr="00000000" w14:paraId="00000011">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Ideas &amp; Opportunities </w:t>
      </w:r>
    </w:p>
    <w:p w:rsidR="00000000" w:rsidDel="00000000" w:rsidP="00000000" w:rsidRDefault="00000000" w:rsidRPr="00000000" w14:paraId="00000012">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Identity </w:t>
      </w:r>
    </w:p>
    <w:p w:rsidR="00000000" w:rsidDel="00000000" w:rsidP="00000000" w:rsidRDefault="00000000" w:rsidRPr="00000000" w14:paraId="00000013">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Independence </w:t>
      </w:r>
    </w:p>
    <w:p w:rsidR="00000000" w:rsidDel="00000000" w:rsidP="00000000" w:rsidRDefault="00000000" w:rsidRPr="00000000" w14:paraId="00000014">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Law &amp; Crime </w:t>
      </w:r>
    </w:p>
    <w:p w:rsidR="00000000" w:rsidDel="00000000" w:rsidP="00000000" w:rsidRDefault="00000000" w:rsidRPr="00000000" w14:paraId="00000015">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Mental Health</w:t>
      </w:r>
    </w:p>
    <w:p w:rsidR="00000000" w:rsidDel="00000000" w:rsidP="00000000" w:rsidRDefault="00000000" w:rsidRPr="00000000" w14:paraId="00000016">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News &amp; Politics</w:t>
      </w:r>
    </w:p>
    <w:p w:rsidR="00000000" w:rsidDel="00000000" w:rsidP="00000000" w:rsidRDefault="00000000" w:rsidRPr="00000000" w14:paraId="00000017">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Resources</w:t>
      </w:r>
    </w:p>
    <w:p w:rsidR="00000000" w:rsidDel="00000000" w:rsidP="00000000" w:rsidRDefault="00000000" w:rsidRPr="00000000" w14:paraId="00000018">
      <w:pPr>
        <w:numPr>
          <w:ilvl w:val="0"/>
          <w:numId w:val="1"/>
        </w:numPr>
        <w:spacing w:line="360" w:lineRule="auto"/>
        <w:ind w:left="720" w:hanging="360"/>
        <w:rPr>
          <w:rFonts w:ascii="Maitree" w:cs="Maitree" w:eastAsia="Maitree" w:hAnsi="Maitree"/>
        </w:rPr>
      </w:pPr>
      <w:r w:rsidDel="00000000" w:rsidR="00000000" w:rsidRPr="00000000">
        <w:rPr>
          <w:rFonts w:ascii="Maitree" w:cs="Maitree" w:eastAsia="Maitree" w:hAnsi="Maitree"/>
          <w:rtl w:val="0"/>
        </w:rPr>
        <w:t xml:space="preserve">Sex &amp; Relationships</w:t>
      </w:r>
    </w:p>
    <w:p w:rsidR="00000000" w:rsidDel="00000000" w:rsidP="00000000" w:rsidRDefault="00000000" w:rsidRPr="00000000" w14:paraId="00000019">
      <w:pPr>
        <w:numPr>
          <w:ilvl w:val="0"/>
          <w:numId w:val="1"/>
        </w:numPr>
        <w:spacing w:line="360" w:lineRule="auto"/>
        <w:ind w:left="720" w:hanging="360"/>
        <w:rPr>
          <w:rFonts w:ascii="Maitree" w:cs="Maitree" w:eastAsia="Maitree" w:hAnsi="Maitree"/>
        </w:rPr>
        <w:sectPr>
          <w:type w:val="continuous"/>
          <w:pgSz w:h="15840" w:w="12240" w:orient="portrait"/>
          <w:pgMar w:bottom="1440.0000000000002" w:top="1440.0000000000002" w:left="1440.0000000000002" w:right="1440.0000000000002" w:header="720" w:footer="720"/>
          <w:cols w:equalWidth="0" w:num="2">
            <w:col w:space="720" w:w="4320"/>
            <w:col w:space="0" w:w="4320"/>
          </w:cols>
        </w:sectPr>
      </w:pPr>
      <w:r w:rsidDel="00000000" w:rsidR="00000000" w:rsidRPr="00000000">
        <w:rPr>
          <w:rFonts w:ascii="Maitree" w:cs="Maitree" w:eastAsia="Maitree" w:hAnsi="Maitree"/>
          <w:rtl w:val="0"/>
        </w:rPr>
        <w:t xml:space="preserve">Work &amp; Volunteering</w:t>
      </w:r>
    </w:p>
    <w:p w:rsidR="00000000" w:rsidDel="00000000" w:rsidP="00000000" w:rsidRDefault="00000000" w:rsidRPr="00000000" w14:paraId="0000001A">
      <w:pPr>
        <w:rPr>
          <w:rFonts w:ascii="Maitree" w:cs="Maitree" w:eastAsia="Maitree" w:hAnsi="Maitree"/>
          <w:b w:val="1"/>
        </w:rPr>
      </w:pPr>
      <w:r w:rsidDel="00000000" w:rsidR="00000000" w:rsidRPr="00000000">
        <w:rPr>
          <w:rtl w:val="0"/>
        </w:rPr>
      </w:r>
    </w:p>
    <w:p w:rsidR="00000000" w:rsidDel="00000000" w:rsidP="00000000" w:rsidRDefault="00000000" w:rsidRPr="00000000" w14:paraId="0000001B">
      <w:pPr>
        <w:rPr>
          <w:rFonts w:ascii="Maitree" w:cs="Maitree" w:eastAsia="Maitree" w:hAnsi="Maitree"/>
          <w:b w:val="1"/>
        </w:rPr>
      </w:pPr>
      <w:r w:rsidDel="00000000" w:rsidR="00000000" w:rsidRPr="00000000">
        <w:br w:type="page"/>
      </w:r>
      <w:r w:rsidDel="00000000" w:rsidR="00000000" w:rsidRPr="00000000">
        <w:rPr>
          <w:rtl w:val="0"/>
        </w:rPr>
      </w:r>
    </w:p>
    <w:p w:rsidR="00000000" w:rsidDel="00000000" w:rsidP="00000000" w:rsidRDefault="00000000" w:rsidRPr="00000000" w14:paraId="0000001C">
      <w:pPr>
        <w:rPr>
          <w:rFonts w:ascii="Maitree" w:cs="Maitree" w:eastAsia="Maitree" w:hAnsi="Maitree"/>
          <w:color w:val="0b6772"/>
          <w:u w:val="single"/>
        </w:rPr>
      </w:pPr>
      <w:r w:rsidDel="00000000" w:rsidR="00000000" w:rsidRPr="00000000">
        <w:rPr>
          <w:rFonts w:ascii="Maitree" w:cs="Maitree" w:eastAsia="Maitree" w:hAnsi="Maitree"/>
          <w:b w:val="1"/>
          <w:color w:val="0b6772"/>
          <w:u w:val="single"/>
          <w:rtl w:val="0"/>
        </w:rPr>
        <w:t xml:space="preserve">Activities</w:t>
      </w:r>
      <w:r w:rsidDel="00000000" w:rsidR="00000000" w:rsidRPr="00000000">
        <w:rPr>
          <w:rtl w:val="0"/>
        </w:rPr>
      </w:r>
    </w:p>
    <w:p w:rsidR="00000000" w:rsidDel="00000000" w:rsidP="00000000" w:rsidRDefault="00000000" w:rsidRPr="00000000" w14:paraId="0000001D">
      <w:pPr>
        <w:rPr>
          <w:rFonts w:ascii="Maitree" w:cs="Maitree" w:eastAsia="Maitree" w:hAnsi="Maitree"/>
        </w:rPr>
      </w:pPr>
      <w:r w:rsidDel="00000000" w:rsidR="00000000" w:rsidRPr="00000000">
        <w:rPr>
          <w:rFonts w:ascii="Maitree" w:cs="Maitree" w:eastAsia="Maitree" w:hAnsi="Maitree"/>
          <w:rtl w:val="0"/>
        </w:rPr>
        <w:t xml:space="preserve">There are also lots of activities available on the Kooth website, where students will be given instructions on how to complete the activity and things to think about while they do so. These activities will help the students with: </w:t>
      </w:r>
    </w:p>
    <w:p w:rsidR="00000000" w:rsidDel="00000000" w:rsidP="00000000" w:rsidRDefault="00000000" w:rsidRPr="00000000" w14:paraId="0000001E">
      <w:pPr>
        <w:rPr>
          <w:rFonts w:ascii="Maitree" w:cs="Maitree" w:eastAsia="Maitree" w:hAnsi="Maitree"/>
        </w:rPr>
      </w:pPr>
      <w:r w:rsidDel="00000000" w:rsidR="00000000" w:rsidRPr="00000000">
        <w:rPr>
          <w:rtl w:val="0"/>
        </w:rPr>
      </w:r>
    </w:p>
    <w:p w:rsidR="00000000" w:rsidDel="00000000" w:rsidP="00000000" w:rsidRDefault="00000000" w:rsidRPr="00000000" w14:paraId="0000001F">
      <w:pPr>
        <w:ind w:left="720" w:hanging="360"/>
        <w:rPr>
          <w:rFonts w:ascii="Maitree" w:cs="Maitree" w:eastAsia="Maitree" w:hAnsi="Maitree"/>
        </w:rPr>
        <w:sectPr>
          <w:footerReference r:id="rId10" w:type="default"/>
          <w:type w:val="continuous"/>
          <w:pgSz w:h="15840" w:w="12240" w:orient="portrait"/>
          <w:pgMar w:bottom="1440.0000000000002" w:top="1440.0000000000002" w:left="1440.0000000000002" w:right="1440.0000000000002" w:header="720" w:footer="720"/>
        </w:sect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Maitree" w:cs="Maitree" w:eastAsia="Maitree" w:hAnsi="Maitree"/>
          <w:u w:val="none"/>
        </w:rPr>
      </w:pPr>
      <w:r w:rsidDel="00000000" w:rsidR="00000000" w:rsidRPr="00000000">
        <w:rPr>
          <w:rFonts w:ascii="Maitree" w:cs="Maitree" w:eastAsia="Maitree" w:hAnsi="Maitree"/>
          <w:rtl w:val="0"/>
        </w:rPr>
        <w:t xml:space="preserve">Connecting with others </w:t>
      </w:r>
    </w:p>
    <w:p w:rsidR="00000000" w:rsidDel="00000000" w:rsidP="00000000" w:rsidRDefault="00000000" w:rsidRPr="00000000" w14:paraId="00000021">
      <w:pPr>
        <w:numPr>
          <w:ilvl w:val="0"/>
          <w:numId w:val="2"/>
        </w:numPr>
        <w:ind w:left="720" w:hanging="360"/>
        <w:rPr>
          <w:rFonts w:ascii="Maitree" w:cs="Maitree" w:eastAsia="Maitree" w:hAnsi="Maitree"/>
          <w:u w:val="none"/>
        </w:rPr>
      </w:pPr>
      <w:r w:rsidDel="00000000" w:rsidR="00000000" w:rsidRPr="00000000">
        <w:rPr>
          <w:rFonts w:ascii="Maitree" w:cs="Maitree" w:eastAsia="Maitree" w:hAnsi="Maitree"/>
          <w:rtl w:val="0"/>
        </w:rPr>
        <w:t xml:space="preserve">Building helpful habits </w:t>
      </w:r>
    </w:p>
    <w:p w:rsidR="00000000" w:rsidDel="00000000" w:rsidP="00000000" w:rsidRDefault="00000000" w:rsidRPr="00000000" w14:paraId="00000022">
      <w:pPr>
        <w:numPr>
          <w:ilvl w:val="0"/>
          <w:numId w:val="2"/>
        </w:numPr>
        <w:ind w:left="720" w:hanging="360"/>
        <w:rPr>
          <w:rFonts w:ascii="Maitree" w:cs="Maitree" w:eastAsia="Maitree" w:hAnsi="Maitree"/>
          <w:u w:val="none"/>
        </w:rPr>
      </w:pPr>
      <w:r w:rsidDel="00000000" w:rsidR="00000000" w:rsidRPr="00000000">
        <w:rPr>
          <w:rFonts w:ascii="Maitree" w:cs="Maitree" w:eastAsia="Maitree" w:hAnsi="Maitree"/>
          <w:rtl w:val="0"/>
        </w:rPr>
        <w:t xml:space="preserve">Managing emotions</w:t>
      </w:r>
    </w:p>
    <w:p w:rsidR="00000000" w:rsidDel="00000000" w:rsidP="00000000" w:rsidRDefault="00000000" w:rsidRPr="00000000" w14:paraId="00000023">
      <w:pPr>
        <w:numPr>
          <w:ilvl w:val="0"/>
          <w:numId w:val="2"/>
        </w:numPr>
        <w:ind w:left="720" w:hanging="360"/>
        <w:rPr>
          <w:rFonts w:ascii="Maitree" w:cs="Maitree" w:eastAsia="Maitree" w:hAnsi="Maitree"/>
          <w:u w:val="none"/>
        </w:rPr>
        <w:sectPr>
          <w:type w:val="continuous"/>
          <w:pgSz w:h="15840" w:w="12240" w:orient="portrait"/>
          <w:pgMar w:bottom="1440.0000000000002" w:top="1440.0000000000002" w:left="1440.0000000000002" w:right="1440.0000000000002" w:header="720" w:footer="720"/>
          <w:cols w:equalWidth="0" w:num="2">
            <w:col w:space="720" w:w="4320"/>
            <w:col w:space="0" w:w="4320"/>
          </w:cols>
        </w:sectPr>
      </w:pPr>
      <w:r w:rsidDel="00000000" w:rsidR="00000000" w:rsidRPr="00000000">
        <w:rPr>
          <w:rFonts w:ascii="Maitree" w:cs="Maitree" w:eastAsia="Maitree" w:hAnsi="Maitree"/>
          <w:rtl w:val="0"/>
        </w:rPr>
        <w:t xml:space="preserve">Expressing themselves</w:t>
      </w:r>
    </w:p>
    <w:p w:rsidR="00000000" w:rsidDel="00000000" w:rsidP="00000000" w:rsidRDefault="00000000" w:rsidRPr="00000000" w14:paraId="00000024">
      <w:pPr>
        <w:ind w:left="1440" w:firstLine="0"/>
        <w:rPr>
          <w:rFonts w:ascii="Maitree" w:cs="Maitree" w:eastAsia="Maitree" w:hAnsi="Maitree"/>
          <w:b w:val="1"/>
        </w:rPr>
      </w:pPr>
      <w:r w:rsidDel="00000000" w:rsidR="00000000" w:rsidRPr="00000000">
        <w:rPr>
          <w:rtl w:val="0"/>
        </w:rPr>
      </w:r>
    </w:p>
    <w:p w:rsidR="00000000" w:rsidDel="00000000" w:rsidP="00000000" w:rsidRDefault="00000000" w:rsidRPr="00000000" w14:paraId="00000025">
      <w:pPr>
        <w:rPr>
          <w:rFonts w:ascii="Maitree" w:cs="Maitree" w:eastAsia="Maitree" w:hAnsi="Maitree"/>
          <w:b w:val="1"/>
        </w:rPr>
      </w:pPr>
      <w:r w:rsidDel="00000000" w:rsidR="00000000" w:rsidRPr="00000000">
        <w:rPr>
          <w:rtl w:val="0"/>
        </w:rPr>
      </w:r>
    </w:p>
    <w:p w:rsidR="00000000" w:rsidDel="00000000" w:rsidP="00000000" w:rsidRDefault="00000000" w:rsidRPr="00000000" w14:paraId="00000026">
      <w:pPr>
        <w:rPr>
          <w:rFonts w:ascii="Maitree" w:cs="Maitree" w:eastAsia="Maitree" w:hAnsi="Maitree"/>
          <w:b w:val="1"/>
          <w:color w:val="0b6772"/>
          <w:u w:val="single"/>
        </w:rPr>
      </w:pPr>
      <w:r w:rsidDel="00000000" w:rsidR="00000000" w:rsidRPr="00000000">
        <w:rPr>
          <w:rFonts w:ascii="Maitree" w:cs="Maitree" w:eastAsia="Maitree" w:hAnsi="Maitree"/>
          <w:b w:val="1"/>
          <w:color w:val="0b6772"/>
          <w:u w:val="single"/>
          <w:rtl w:val="0"/>
        </w:rPr>
        <w:t xml:space="preserve">Forums </w:t>
      </w:r>
    </w:p>
    <w:p w:rsidR="00000000" w:rsidDel="00000000" w:rsidP="00000000" w:rsidRDefault="00000000" w:rsidRPr="00000000" w14:paraId="00000027">
      <w:pPr>
        <w:rPr>
          <w:rFonts w:ascii="Maitree" w:cs="Maitree" w:eastAsia="Maitree" w:hAnsi="Maitree"/>
        </w:rPr>
      </w:pPr>
      <w:r w:rsidDel="00000000" w:rsidR="00000000" w:rsidRPr="00000000">
        <w:rPr>
          <w:rFonts w:ascii="Maitree" w:cs="Maitree" w:eastAsia="Maitree" w:hAnsi="Maitree"/>
          <w:rtl w:val="0"/>
        </w:rPr>
        <w:t xml:space="preserve">Students can access Kooth’s forum, where they can start or join a conversation on many different topics. These range on how to cope with anxiety to relaxing after a stressful day. Again, a</w:t>
      </w:r>
      <w:r w:rsidDel="00000000" w:rsidR="00000000" w:rsidRPr="00000000">
        <w:rPr>
          <w:rFonts w:ascii="Maitree" w:cs="Maitree" w:eastAsia="Maitree" w:hAnsi="Maitree"/>
          <w:rtl w:val="0"/>
        </w:rPr>
        <w:t xml:space="preserve">ll posts on these forums are pre-moderated for safety. </w:t>
      </w:r>
    </w:p>
    <w:p w:rsidR="00000000" w:rsidDel="00000000" w:rsidP="00000000" w:rsidRDefault="00000000" w:rsidRPr="00000000" w14:paraId="00000028">
      <w:pPr>
        <w:rPr>
          <w:rFonts w:ascii="Maitree" w:cs="Maitree" w:eastAsia="Maitree" w:hAnsi="Maitree"/>
        </w:rPr>
      </w:pPr>
      <w:r w:rsidDel="00000000" w:rsidR="00000000" w:rsidRPr="00000000">
        <w:rPr>
          <w:rtl w:val="0"/>
        </w:rPr>
      </w:r>
    </w:p>
    <w:p w:rsidR="00000000" w:rsidDel="00000000" w:rsidP="00000000" w:rsidRDefault="00000000" w:rsidRPr="00000000" w14:paraId="00000029">
      <w:pPr>
        <w:ind w:left="0" w:firstLine="0"/>
        <w:rPr>
          <w:rFonts w:ascii="Maitree" w:cs="Maitree" w:eastAsia="Maitree" w:hAnsi="Maitree"/>
        </w:rPr>
      </w:pPr>
      <w:r w:rsidDel="00000000" w:rsidR="00000000" w:rsidRPr="00000000">
        <w:rPr>
          <w:rtl w:val="0"/>
        </w:rPr>
      </w:r>
    </w:p>
    <w:p w:rsidR="00000000" w:rsidDel="00000000" w:rsidP="00000000" w:rsidRDefault="00000000" w:rsidRPr="00000000" w14:paraId="0000002A">
      <w:pPr>
        <w:rPr>
          <w:rFonts w:ascii="Maitree" w:cs="Maitree" w:eastAsia="Maitree" w:hAnsi="Maitree"/>
        </w:rPr>
      </w:pPr>
      <w:r w:rsidDel="00000000" w:rsidR="00000000" w:rsidRPr="00000000">
        <w:rPr>
          <w:rFonts w:ascii="Maitree" w:cs="Maitree" w:eastAsia="Maitree" w:hAnsi="Maitree"/>
          <w:rtl w:val="0"/>
        </w:rPr>
        <w:t xml:space="preserve">We hope this helps with understanding the type of content we can provide and how this may be useful for students. Please reach out if you have any other questions. </w:t>
      </w:r>
    </w:p>
    <w:sectPr>
      <w:type w:val="continuous"/>
      <w:pgSz w:h="15840" w:w="12240" w:orient="portrait"/>
      <w:pgMar w:bottom="1440.0000000000002"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aitre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rFonts w:ascii="Maitree" w:cs="Maitree" w:eastAsia="Maitree" w:hAnsi="Maitree"/>
      </w:rPr>
    </w:pPr>
    <w:r w:rsidDel="00000000" w:rsidR="00000000" w:rsidRPr="00000000">
      <w:rPr>
        <w:rFonts w:ascii="Maitree" w:cs="Maitree" w:eastAsia="Maitree" w:hAnsi="Maitree"/>
        <w:rtl w:val="0"/>
      </w:rPr>
      <w:t xml:space="preserve">us.kooth.com </w:t>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Fonts w:ascii="Maitree" w:cs="Maitree" w:eastAsia="Maitree" w:hAnsi="Maitree"/>
        <w:rtl w:val="0"/>
      </w:rPr>
      <w:t xml:space="preserve">us.kooth.com </w:t>
      <w:tab/>
      <w:tab/>
      <w:tab/>
      <w:tab/>
      <w:tab/>
      <w:tab/>
      <w:tab/>
      <w:tab/>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aitree-regular.ttf"/><Relationship Id="rId2" Type="http://schemas.openxmlformats.org/officeDocument/2006/relationships/font" Target="fonts/Maitre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